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5694" w:rsidRDefault="00745694" w:rsidP="00ED7729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noProof/>
          <w:sz w:val="32"/>
          <w:szCs w:val="32"/>
          <w:lang w:val="sv"/>
        </w:rPr>
        <w:drawing>
          <wp:inline distT="0" distB="0" distL="0" distR="0" wp14:anchorId="13E25560" wp14:editId="6CF200CA">
            <wp:extent cx="1285875" cy="1152525"/>
            <wp:effectExtent l="0" t="0" r="0" b="0"/>
            <wp:docPr id="1" name="Bild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94" w:rsidRDefault="00745694">
      <w:pPr>
        <w:rPr>
          <w:b/>
          <w:sz w:val="28"/>
          <w:szCs w:val="28"/>
        </w:rPr>
      </w:pPr>
    </w:p>
    <w:p w:rsidR="0015183B" w:rsidRDefault="0015183B" w:rsidP="0015183B">
      <w:pPr>
        <w:autoSpaceDE w:val="0"/>
        <w:autoSpaceDN w:val="0"/>
        <w:adjustRightInd w:val="0"/>
        <w:spacing w:line="252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INTERPELLATION </w:t>
      </w:r>
    </w:p>
    <w:p w:rsidR="0015183B" w:rsidRDefault="0015183B" w:rsidP="0015183B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Till: kommunstyrelsens ordförande</w:t>
      </w:r>
    </w:p>
    <w:p w:rsidR="00425593" w:rsidRDefault="00425593">
      <w:pPr>
        <w:rPr>
          <w:b/>
          <w:sz w:val="28"/>
          <w:szCs w:val="28"/>
        </w:rPr>
      </w:pPr>
    </w:p>
    <w:p w:rsidR="00FA7021" w:rsidRPr="00A73271" w:rsidRDefault="004255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Är det inte dags att </w:t>
      </w:r>
      <w:r w:rsidR="00D2042C">
        <w:rPr>
          <w:b/>
          <w:sz w:val="28"/>
          <w:szCs w:val="28"/>
        </w:rPr>
        <w:t>i</w:t>
      </w:r>
      <w:r w:rsidR="00A1680D" w:rsidRPr="00A73271">
        <w:rPr>
          <w:b/>
          <w:sz w:val="28"/>
          <w:szCs w:val="28"/>
        </w:rPr>
        <w:t>nför</w:t>
      </w:r>
      <w:r w:rsidR="00D2042C">
        <w:rPr>
          <w:b/>
          <w:sz w:val="28"/>
          <w:szCs w:val="28"/>
        </w:rPr>
        <w:t xml:space="preserve">a </w:t>
      </w:r>
      <w:r w:rsidR="00A1680D" w:rsidRPr="00A73271">
        <w:rPr>
          <w:b/>
          <w:sz w:val="28"/>
          <w:szCs w:val="28"/>
        </w:rPr>
        <w:t xml:space="preserve">språktest för ny personal i </w:t>
      </w:r>
      <w:r>
        <w:rPr>
          <w:b/>
          <w:sz w:val="28"/>
          <w:szCs w:val="28"/>
        </w:rPr>
        <w:t>Södertälje?</w:t>
      </w:r>
    </w:p>
    <w:p w:rsidR="00A1680D" w:rsidRDefault="00A1680D"/>
    <w:p w:rsidR="00A1680D" w:rsidRDefault="00A1680D">
      <w:r>
        <w:t>Det råder stor enighet me</w:t>
      </w:r>
      <w:r w:rsidR="00180923">
        <w:t xml:space="preserve">llan </w:t>
      </w:r>
      <w:r>
        <w:t>statliga utred</w:t>
      </w:r>
      <w:r w:rsidR="00180923">
        <w:t>n</w:t>
      </w:r>
      <w:r>
        <w:t xml:space="preserve">ingar, </w:t>
      </w:r>
      <w:r w:rsidR="00180923">
        <w:t>a</w:t>
      </w:r>
      <w:r>
        <w:t>rbetsmark</w:t>
      </w:r>
      <w:r w:rsidR="00180923">
        <w:t xml:space="preserve">nadens </w:t>
      </w:r>
      <w:r>
        <w:t xml:space="preserve">parter vikten </w:t>
      </w:r>
      <w:r w:rsidR="00180923">
        <w:t xml:space="preserve">av </w:t>
      </w:r>
      <w:r>
        <w:t>att anstäl</w:t>
      </w:r>
      <w:r w:rsidR="00180923">
        <w:t>l</w:t>
      </w:r>
      <w:r>
        <w:t xml:space="preserve">da i vård och </w:t>
      </w:r>
      <w:r w:rsidR="00180923">
        <w:t>om</w:t>
      </w:r>
      <w:r>
        <w:t>sorg har goda kunskaper i svenska. Ändå återkommer rapporter om att anställda inte behärskar svenska tillräckligt bra.</w:t>
      </w:r>
    </w:p>
    <w:p w:rsidR="00A1680D" w:rsidRDefault="00A1680D">
      <w:r>
        <w:t>I Botkyrka kommun tog vård och omsorgsnämnden nyligen beslutet att från 1 juli inför</w:t>
      </w:r>
      <w:r w:rsidR="004B0B8C">
        <w:t>a</w:t>
      </w:r>
      <w:r>
        <w:t xml:space="preserve"> språktest för nyanställ</w:t>
      </w:r>
      <w:r w:rsidR="00180923">
        <w:t>n</w:t>
      </w:r>
      <w:r>
        <w:t>ing</w:t>
      </w:r>
      <w:r w:rsidR="00180923">
        <w:t>ar</w:t>
      </w:r>
      <w:r>
        <w:t xml:space="preserve"> i äldreomsorgen, LSS verksamheten och förskolan.</w:t>
      </w:r>
    </w:p>
    <w:p w:rsidR="00180923" w:rsidRDefault="00A1680D">
      <w:r>
        <w:t xml:space="preserve">I </w:t>
      </w:r>
      <w:r w:rsidR="00180923">
        <w:t>S</w:t>
      </w:r>
      <w:r>
        <w:t>öder</w:t>
      </w:r>
      <w:r w:rsidR="00180923">
        <w:t>t</w:t>
      </w:r>
      <w:r>
        <w:t xml:space="preserve">älje har vi </w:t>
      </w:r>
      <w:r w:rsidR="00180923">
        <w:t xml:space="preserve">liknande </w:t>
      </w:r>
      <w:r w:rsidR="004B0B8C">
        <w:t>utmaningar och stort behov av</w:t>
      </w:r>
      <w:r w:rsidR="000B2B19">
        <w:t xml:space="preserve"> att</w:t>
      </w:r>
      <w:r w:rsidR="004B0B8C">
        <w:t xml:space="preserve"> personalen </w:t>
      </w:r>
      <w:r w:rsidR="000B2B19">
        <w:t>behärskar</w:t>
      </w:r>
      <w:r w:rsidR="004B0B8C">
        <w:t xml:space="preserve"> svenska</w:t>
      </w:r>
      <w:r w:rsidR="00C205D1">
        <w:t xml:space="preserve"> </w:t>
      </w:r>
      <w:r w:rsidR="004B0B8C">
        <w:t>språk</w:t>
      </w:r>
      <w:r w:rsidR="000B2B19">
        <w:t>et</w:t>
      </w:r>
      <w:r w:rsidR="004B0B8C">
        <w:t>.</w:t>
      </w:r>
      <w:r w:rsidR="00A16755">
        <w:t xml:space="preserve"> </w:t>
      </w:r>
      <w:r w:rsidR="002B65D2">
        <w:t xml:space="preserve">Det </w:t>
      </w:r>
      <w:r w:rsidR="00A16755">
        <w:t>är problematiskt när det blir fel på grund av språkbrister. Det blir frustrerande och skapar oro.</w:t>
      </w:r>
      <w:r w:rsidR="00C205D1">
        <w:t xml:space="preserve"> </w:t>
      </w:r>
      <w:r w:rsidR="00A16755">
        <w:t xml:space="preserve">Alltför ofta </w:t>
      </w:r>
      <w:r w:rsidR="00180923">
        <w:t>kommer klagomål från föräldrar och anhöriga om just språkförbristningar</w:t>
      </w:r>
      <w:r w:rsidR="002601DF">
        <w:t xml:space="preserve"> i verksamheterna</w:t>
      </w:r>
      <w:r w:rsidR="00FA3FA9">
        <w:t>.</w:t>
      </w:r>
    </w:p>
    <w:p w:rsidR="00180923" w:rsidRDefault="00180923">
      <w:r>
        <w:t>Kunskaper i andra språk är stor tillgång i Södertälje kommun som har stor andel utrikes födda invånare. Men svenska är central</w:t>
      </w:r>
      <w:r w:rsidR="00FA3FA9">
        <w:t xml:space="preserve">, </w:t>
      </w:r>
      <w:r>
        <w:t>inte minst eftersom kraven på skriftlig dokumentation inom exempelvis äldreomsorgen har ökat på senare år.</w:t>
      </w:r>
    </w:p>
    <w:p w:rsidR="00180923" w:rsidRDefault="00180923"/>
    <w:p w:rsidR="00180923" w:rsidRDefault="00180923" w:rsidP="002601DF">
      <w:pPr>
        <w:pStyle w:val="Liststycke"/>
        <w:numPr>
          <w:ilvl w:val="0"/>
          <w:numId w:val="2"/>
        </w:numPr>
      </w:pPr>
      <w:r>
        <w:t>Mot bakgrund av dett</w:t>
      </w:r>
      <w:r w:rsidR="00603288">
        <w:t>a</w:t>
      </w:r>
      <w:r w:rsidR="002C2E49">
        <w:t xml:space="preserve"> vill jag ställa följande fråga till kommunstyrelsens ordförande,</w:t>
      </w:r>
      <w:r w:rsidR="00A73271">
        <w:t xml:space="preserve"> </w:t>
      </w:r>
      <w:r>
        <w:t>är ni beredda att inför</w:t>
      </w:r>
      <w:r w:rsidR="002C2E49">
        <w:t>a</w:t>
      </w:r>
      <w:r>
        <w:t xml:space="preserve"> språktest likt Botkyrka </w:t>
      </w:r>
      <w:r w:rsidR="0062009E">
        <w:t>i Södertälje kommun?</w:t>
      </w:r>
    </w:p>
    <w:p w:rsidR="00294AAC" w:rsidRDefault="00294AAC" w:rsidP="00294AAC"/>
    <w:p w:rsidR="00294AAC" w:rsidRDefault="00294AAC" w:rsidP="00294AAC"/>
    <w:p w:rsidR="00657DD4" w:rsidRDefault="00657DD4" w:rsidP="00294AAC">
      <w:r>
        <w:t xml:space="preserve">Södertälje </w:t>
      </w:r>
      <w:r w:rsidR="00B37FF9">
        <w:t xml:space="preserve">25 </w:t>
      </w:r>
      <w:r>
        <w:t>maj 2020</w:t>
      </w:r>
    </w:p>
    <w:p w:rsidR="00657DD4" w:rsidRDefault="00657DD4" w:rsidP="00294AAC"/>
    <w:p w:rsidR="00294AAC" w:rsidRDefault="00294AAC" w:rsidP="00294AAC">
      <w:r>
        <w:t>Metin Hawsho (L)</w:t>
      </w:r>
    </w:p>
    <w:p w:rsidR="00294AAC" w:rsidRDefault="00294AAC" w:rsidP="00294AAC"/>
    <w:p w:rsidR="009F296C" w:rsidRDefault="009F296C" w:rsidP="009F296C">
      <w:pPr>
        <w:pStyle w:val="Liststycke"/>
      </w:pPr>
    </w:p>
    <w:sectPr w:rsidR="009F2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B2025"/>
    <w:multiLevelType w:val="hybridMultilevel"/>
    <w:tmpl w:val="63424CA0"/>
    <w:lvl w:ilvl="0" w:tplc="08503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8F64C9"/>
    <w:multiLevelType w:val="hybridMultilevel"/>
    <w:tmpl w:val="E416AA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0D"/>
    <w:rsid w:val="000B2B19"/>
    <w:rsid w:val="0015183B"/>
    <w:rsid w:val="00180923"/>
    <w:rsid w:val="00257ACD"/>
    <w:rsid w:val="002601DF"/>
    <w:rsid w:val="00294AAC"/>
    <w:rsid w:val="002B65D2"/>
    <w:rsid w:val="002C2E49"/>
    <w:rsid w:val="00425593"/>
    <w:rsid w:val="004B0B8C"/>
    <w:rsid w:val="00603288"/>
    <w:rsid w:val="0062009E"/>
    <w:rsid w:val="00641044"/>
    <w:rsid w:val="00657DD4"/>
    <w:rsid w:val="00745694"/>
    <w:rsid w:val="009F296C"/>
    <w:rsid w:val="00A16755"/>
    <w:rsid w:val="00A1680D"/>
    <w:rsid w:val="00A73271"/>
    <w:rsid w:val="00B37FF9"/>
    <w:rsid w:val="00C205D1"/>
    <w:rsid w:val="00D2042C"/>
    <w:rsid w:val="00ED5FAD"/>
    <w:rsid w:val="00ED7729"/>
    <w:rsid w:val="00FA3FA9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6287"/>
  <w15:chartTrackingRefBased/>
  <w15:docId w15:val="{DC200E8C-D55B-4A14-9AB2-51353A5B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1066</Characters>
  <Application>Microsoft Office Word</Application>
  <DocSecurity>0</DocSecurity>
  <Lines>23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Hawsho Metin (Krk)</dc:creator>
  <cp:keywords/>
  <dc:description/>
  <cp:lastModifiedBy>Victor Zetterman</cp:lastModifiedBy>
  <cp:revision>2</cp:revision>
  <dcterms:created xsi:type="dcterms:W3CDTF">2020-05-19T09:23:00Z</dcterms:created>
  <dcterms:modified xsi:type="dcterms:W3CDTF">2020-05-19T09:23:00Z</dcterms:modified>
</cp:coreProperties>
</file>