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C3E96" w:rsidP="00526F89">
      <w:pPr>
        <w:jc w:val="center"/>
        <w:rPr>
          <w:rFonts w:ascii="Arial" w:hAnsi="Arial" w:cs="Arial"/>
          <w:sz w:val="36"/>
          <w:szCs w:val="36"/>
        </w:rP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 o:spid="_x0000_i1025" type="#_x0000_t75" alt="Liberalerna_blaklintsbla" style="width:102pt;height:92pt;visibility:visible;mso-width-percent:0;mso-height-percent:0;mso-width-percent:0;mso-height-percent:0">
            <v:imagedata r:id="rId5" o:title="Liberalerna_blaklintsbla"/>
          </v:shape>
        </w:pict>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526F89" w:rsidP="00526F89">
      <w:pPr>
        <w:rPr>
          <w:rFonts w:ascii="Arial" w:hAnsi="Arial" w:cs="Arial"/>
          <w:b/>
          <w:sz w:val="28"/>
          <w:szCs w:val="28"/>
        </w:rPr>
      </w:pPr>
      <w:r w:rsidRPr="009069AA">
        <w:rPr>
          <w:rFonts w:ascii="Arial" w:hAnsi="Arial" w:cs="Arial"/>
          <w:b/>
          <w:sz w:val="28"/>
          <w:szCs w:val="28"/>
        </w:rPr>
        <w:t>INTERPELLATION</w:t>
      </w:r>
    </w:p>
    <w:p w:rsidR="00526F89" w:rsidRDefault="00526F89" w:rsidP="00526F89"/>
    <w:p w:rsidR="00526F89" w:rsidRDefault="00526F89" w:rsidP="00526F89">
      <w:r>
        <w:t xml:space="preserve">Till </w:t>
      </w:r>
      <w:r w:rsidR="00BC7070">
        <w:t>kultur- och fritidsnämndens</w:t>
      </w:r>
      <w:r w:rsidR="00C54162">
        <w:t xml:space="preserve"> </w:t>
      </w:r>
      <w:r>
        <w:t>ordförande</w:t>
      </w:r>
    </w:p>
    <w:p w:rsidR="00526F89" w:rsidRPr="00C54162" w:rsidRDefault="00526F89" w:rsidP="00526F89">
      <w:pPr>
        <w:rPr>
          <w:color w:val="FF0000"/>
        </w:rPr>
      </w:pPr>
    </w:p>
    <w:p w:rsidR="00526F89" w:rsidRPr="00374D2E" w:rsidRDefault="003F4CA0" w:rsidP="00526F89">
      <w:pPr>
        <w:rPr>
          <w:rFonts w:ascii="Arial" w:hAnsi="Arial" w:cs="Arial"/>
          <w:b/>
          <w:color w:val="000000"/>
          <w:sz w:val="28"/>
          <w:szCs w:val="28"/>
        </w:rPr>
      </w:pPr>
      <w:r>
        <w:rPr>
          <w:rFonts w:ascii="Arial" w:hAnsi="Arial" w:cs="Arial"/>
          <w:b/>
          <w:color w:val="000000"/>
          <w:sz w:val="28"/>
          <w:szCs w:val="28"/>
        </w:rPr>
        <w:t>Vad sker med pistolskytteklubben i Almnäs?</w:t>
      </w:r>
    </w:p>
    <w:p w:rsidR="00526F89" w:rsidRDefault="00526F89" w:rsidP="00526F89"/>
    <w:p w:rsidR="008F3C3A" w:rsidRDefault="003F4CA0" w:rsidP="00A412B4">
      <w:r>
        <w:t>Under flera års tid har kommunen bett pistolskytteklubben PK Svea som är Sveriges äldsta pistolskytteklubb att flytta från Almnäs i och med att en ny detaljplan trätt i kraft där föreningens verksamhet inte längre är tillåten.</w:t>
      </w:r>
    </w:p>
    <w:p w:rsidR="003F4CA0" w:rsidRDefault="003F4CA0" w:rsidP="00A412B4"/>
    <w:p w:rsidR="003F4CA0" w:rsidRDefault="003F4CA0" w:rsidP="00A412B4">
      <w:r>
        <w:t xml:space="preserve">Detta skedde efter en detaljplaneprocess där föreningen inte ansågs som sakägare av kommunen, något som föreningen överklagade och vann i domstol. Trots detta har detaljplaneprocessen inte tagits om. </w:t>
      </w:r>
    </w:p>
    <w:p w:rsidR="003F4CA0" w:rsidRDefault="003F4CA0" w:rsidP="00A412B4"/>
    <w:p w:rsidR="003F4CA0" w:rsidRDefault="003F4CA0" w:rsidP="00A412B4">
      <w:r>
        <w:t xml:space="preserve">Föreningen har flera gånger blivit ombedd att flytta och riva sina lokaler, bland annat den gamla stugan som agerar som </w:t>
      </w:r>
      <w:r w:rsidR="009C0651">
        <w:t>medlems</w:t>
      </w:r>
      <w:bookmarkStart w:id="0" w:name="_GoBack"/>
      <w:bookmarkEnd w:id="0"/>
      <w:r>
        <w:t>lokal och är byggd för medlemmarnas egna pengar. PK Svea var en integrerad del av regementet på Almnäs och är e</w:t>
      </w:r>
      <w:r w:rsidR="00F35BEA">
        <w:t>tt</w:t>
      </w:r>
      <w:r>
        <w:t xml:space="preserve"> av få kvarvarande arv från Södertäljes tid som regementsstad. </w:t>
      </w:r>
    </w:p>
    <w:p w:rsidR="003F4CA0" w:rsidRDefault="003F4CA0" w:rsidP="00A412B4"/>
    <w:p w:rsidR="003F4CA0" w:rsidRPr="00A412B4" w:rsidRDefault="003F4CA0" w:rsidP="00A412B4">
      <w:r>
        <w:t xml:space="preserve">Den lokal som kommunen anvisat pistolskytteklubben att flytta till är en gammal maskinhall mitt i skogen där portarna hänger snett och varken vatten eller el finns framdraget. Föreningen förväntas stå för hela kostnaden att söka ny detaljplan för området samt att rusta upp hallen och iordningställa den för pistolskytte. De ekonomiska medlen har inte föreningen då enbart detaljplaneansökan tömmar halva kassan. </w:t>
      </w:r>
    </w:p>
    <w:p w:rsidR="00A412B4" w:rsidRDefault="00A412B4" w:rsidP="00526F89">
      <w:pPr>
        <w:rPr>
          <w:b/>
        </w:rPr>
      </w:pPr>
    </w:p>
    <w:p w:rsidR="00A412B4" w:rsidRDefault="00A412B4" w:rsidP="00526F89">
      <w:pPr>
        <w:rPr>
          <w:b/>
        </w:rPr>
      </w:pPr>
    </w:p>
    <w:p w:rsidR="00526F89" w:rsidRPr="009069AA" w:rsidRDefault="00526F89" w:rsidP="00526F89">
      <w:pPr>
        <w:rPr>
          <w:b/>
        </w:rPr>
      </w:pPr>
      <w:r>
        <w:rPr>
          <w:b/>
        </w:rPr>
        <w:t xml:space="preserve">Mot denna bakgrund vill jag ställa följande frågor till </w:t>
      </w:r>
      <w:r w:rsidR="00BC7070">
        <w:rPr>
          <w:b/>
        </w:rPr>
        <w:t>kultur- och fritidsnämndens</w:t>
      </w:r>
      <w:r w:rsidR="008F3C3A">
        <w:rPr>
          <w:b/>
        </w:rPr>
        <w:t xml:space="preserve"> </w:t>
      </w:r>
      <w:r w:rsidRPr="009069AA">
        <w:rPr>
          <w:b/>
        </w:rPr>
        <w:t>ordförande:</w:t>
      </w:r>
    </w:p>
    <w:p w:rsidR="00526F89" w:rsidRPr="00940E19" w:rsidRDefault="00526F89" w:rsidP="00526F89"/>
    <w:p w:rsidR="009B778D" w:rsidRDefault="003F4CA0" w:rsidP="00BC7070">
      <w:pPr>
        <w:numPr>
          <w:ilvl w:val="0"/>
          <w:numId w:val="3"/>
        </w:numPr>
      </w:pPr>
      <w:r>
        <w:t>Vad gör kommunen för att nå en uppgörelse med pistolskytteklubben som fungerar för båda parter både långsiktigt och ekonomiskt?</w:t>
      </w:r>
    </w:p>
    <w:p w:rsidR="003F4CA0" w:rsidRDefault="003F4CA0" w:rsidP="003F4CA0">
      <w:pPr>
        <w:ind w:left="720"/>
      </w:pPr>
    </w:p>
    <w:p w:rsidR="003F4CA0" w:rsidRPr="009069AA" w:rsidRDefault="003F4CA0" w:rsidP="00BC7070">
      <w:pPr>
        <w:numPr>
          <w:ilvl w:val="0"/>
          <w:numId w:val="3"/>
        </w:numPr>
      </w:pPr>
      <w:r>
        <w:t>Anser du det rimligt att föreningen förväntas tömma hela sin klubbkassa och mer därtill för att rusta upp en gammal maskinhall åt kommunen?</w:t>
      </w:r>
    </w:p>
    <w:p w:rsidR="00526F89" w:rsidRDefault="00526F89" w:rsidP="00526F89"/>
    <w:p w:rsidR="00FB4AEE" w:rsidRDefault="00FB4AEE" w:rsidP="00526F89"/>
    <w:p w:rsidR="00526F89" w:rsidRDefault="00526F89" w:rsidP="00526F89">
      <w:r>
        <w:t xml:space="preserve">Södertälje den </w:t>
      </w:r>
      <w:r w:rsidR="00BC7070">
        <w:t>25</w:t>
      </w:r>
      <w:r>
        <w:t xml:space="preserve"> </w:t>
      </w:r>
      <w:r w:rsidR="00BC7070">
        <w:t>november</w:t>
      </w:r>
      <w:r w:rsidR="001E5A1D">
        <w:t xml:space="preserve"> 201</w:t>
      </w:r>
      <w:r w:rsidR="0097233D">
        <w:t>9</w:t>
      </w:r>
    </w:p>
    <w:p w:rsidR="002B3A42" w:rsidRDefault="002B3A42" w:rsidP="00526F89"/>
    <w:p w:rsidR="002B3A42" w:rsidRDefault="008F3C3A">
      <w:proofErr w:type="spellStart"/>
      <w:r>
        <w:t>Metin</w:t>
      </w:r>
      <w:proofErr w:type="spellEnd"/>
      <w:r>
        <w:t xml:space="preserve"> </w:t>
      </w:r>
      <w:proofErr w:type="spellStart"/>
      <w:r>
        <w:t>Hawsho</w:t>
      </w:r>
      <w:proofErr w:type="spellEnd"/>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C6B7D"/>
    <w:multiLevelType w:val="hybridMultilevel"/>
    <w:tmpl w:val="E4F4EB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C655623"/>
    <w:multiLevelType w:val="hybridMultilevel"/>
    <w:tmpl w:val="78EEC1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6F89"/>
    <w:rsid w:val="00015E62"/>
    <w:rsid w:val="001E5A1D"/>
    <w:rsid w:val="002B3A42"/>
    <w:rsid w:val="00374D2E"/>
    <w:rsid w:val="003A0269"/>
    <w:rsid w:val="003F4CA0"/>
    <w:rsid w:val="004D74CC"/>
    <w:rsid w:val="00526F89"/>
    <w:rsid w:val="005B56B8"/>
    <w:rsid w:val="006117CE"/>
    <w:rsid w:val="007220F7"/>
    <w:rsid w:val="00792684"/>
    <w:rsid w:val="007A014A"/>
    <w:rsid w:val="00833CA9"/>
    <w:rsid w:val="008F2332"/>
    <w:rsid w:val="008F3C3A"/>
    <w:rsid w:val="0097233D"/>
    <w:rsid w:val="009B778D"/>
    <w:rsid w:val="009C0651"/>
    <w:rsid w:val="00A412B4"/>
    <w:rsid w:val="00AF2F3C"/>
    <w:rsid w:val="00B25B64"/>
    <w:rsid w:val="00BA4064"/>
    <w:rsid w:val="00BC3E96"/>
    <w:rsid w:val="00BC7070"/>
    <w:rsid w:val="00C54162"/>
    <w:rsid w:val="00D433EF"/>
    <w:rsid w:val="00D87ACC"/>
    <w:rsid w:val="00E12294"/>
    <w:rsid w:val="00EF6B93"/>
    <w:rsid w:val="00F35BEA"/>
    <w:rsid w:val="00FB4AEE"/>
    <w:rsid w:val="00FE72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699B"/>
  <w15:docId w15:val="{78186D86-0EAE-460F-B1AD-9DE6F188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5</cp:revision>
  <cp:lastPrinted>2018-04-19T08:49:00Z</cp:lastPrinted>
  <dcterms:created xsi:type="dcterms:W3CDTF">2019-11-20T19:20:00Z</dcterms:created>
  <dcterms:modified xsi:type="dcterms:W3CDTF">2019-11-20T19:35:00Z</dcterms:modified>
</cp:coreProperties>
</file>