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F89" w:rsidRPr="00490782" w:rsidRDefault="00BB5865" w:rsidP="00526F89">
      <w:pPr>
        <w:jc w:val="center"/>
        <w:rPr>
          <w:rFonts w:ascii="Arial" w:hAnsi="Arial" w:cs="Arial"/>
          <w:sz w:val="36"/>
          <w:szCs w:val="36"/>
        </w:rPr>
      </w:pPr>
      <w:r>
        <w:rPr>
          <w:noProof/>
          <w:lang w:eastAsia="sv-SE"/>
        </w:rPr>
        <w:drawing>
          <wp:inline distT="0" distB="0" distL="0" distR="0">
            <wp:extent cx="1295400" cy="1168400"/>
            <wp:effectExtent l="0" t="0" r="0" b="0"/>
            <wp:docPr id="1" name="Bildobjekt 1" descr="Liberalerna_blaklints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Liberalerna_blaklintsb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168400"/>
                    </a:xfrm>
                    <a:prstGeom prst="rect">
                      <a:avLst/>
                    </a:prstGeom>
                    <a:noFill/>
                    <a:ln>
                      <a:noFill/>
                    </a:ln>
                  </pic:spPr>
                </pic:pic>
              </a:graphicData>
            </a:graphic>
          </wp:inline>
        </w:drawing>
      </w: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526F89" w:rsidRPr="009069AA" w:rsidRDefault="0033009C" w:rsidP="00526F89">
      <w:pPr>
        <w:rPr>
          <w:rFonts w:ascii="Arial" w:hAnsi="Arial" w:cs="Arial"/>
          <w:b/>
          <w:sz w:val="28"/>
          <w:szCs w:val="28"/>
        </w:rPr>
      </w:pPr>
      <w:r>
        <w:rPr>
          <w:rFonts w:ascii="Arial" w:hAnsi="Arial" w:cs="Arial"/>
          <w:b/>
          <w:sz w:val="28"/>
          <w:szCs w:val="28"/>
        </w:rPr>
        <w:t>MOTION</w:t>
      </w:r>
    </w:p>
    <w:p w:rsidR="00526F89" w:rsidRDefault="00526F89" w:rsidP="00526F89"/>
    <w:p w:rsidR="00526F89" w:rsidRDefault="00526F89" w:rsidP="00526F89">
      <w:r>
        <w:t xml:space="preserve">Till </w:t>
      </w:r>
      <w:r w:rsidR="0033009C">
        <w:t>kommunfullmäktige</w:t>
      </w:r>
    </w:p>
    <w:p w:rsidR="00526F89" w:rsidRPr="00C54162" w:rsidRDefault="00526F89" w:rsidP="00526F89">
      <w:pPr>
        <w:rPr>
          <w:color w:val="FF0000"/>
        </w:rPr>
      </w:pPr>
    </w:p>
    <w:p w:rsidR="00526F89" w:rsidRPr="00374D2E" w:rsidRDefault="0066437E" w:rsidP="00526F89">
      <w:pPr>
        <w:rPr>
          <w:rFonts w:ascii="Arial" w:hAnsi="Arial" w:cs="Arial"/>
          <w:b/>
          <w:color w:val="000000"/>
          <w:sz w:val="28"/>
          <w:szCs w:val="28"/>
        </w:rPr>
      </w:pPr>
      <w:r>
        <w:rPr>
          <w:rFonts w:ascii="Arial" w:hAnsi="Arial" w:cs="Arial"/>
          <w:b/>
          <w:color w:val="000000"/>
          <w:sz w:val="28"/>
          <w:szCs w:val="28"/>
        </w:rPr>
        <w:t>En barndom fri från våldsporr</w:t>
      </w:r>
    </w:p>
    <w:p w:rsidR="00526F89" w:rsidRDefault="00526F89" w:rsidP="00526F89"/>
    <w:p w:rsidR="0066437E" w:rsidRDefault="0066437E" w:rsidP="0066437E">
      <w:r>
        <w:t>I oktober 2018 presenterades rapporten ”Svenskarna och internet”. Den visar att barns användande av internet ökar, 89 % av alla 10–11-åringar använder internet dagligen. Där finns porren två klick bort, utan åldersgräns och utan att den lagstiftning vi har för att barn inte skall utsättas för porr, har applicerats.</w:t>
      </w:r>
    </w:p>
    <w:p w:rsidR="0066437E" w:rsidRDefault="0066437E" w:rsidP="0066437E"/>
    <w:p w:rsidR="0066437E" w:rsidRDefault="0066437E" w:rsidP="0066437E">
      <w:r>
        <w:t>Redan för 10 år sedan innehöll 90 % av porren våld och förnedring och det blir allt grövre.</w:t>
      </w:r>
    </w:p>
    <w:p w:rsidR="0066437E" w:rsidRDefault="0066437E" w:rsidP="0066437E">
      <w:r>
        <w:t>En siffra från 2014 säger att redan i 12 årsålder möter det genomsnittliga barnet en porr där vanliga inslag är så grova och förnedrande att jag väljer att inte ens berätta om det. När jag hörde det trodde jag inte att det var sant.</w:t>
      </w:r>
    </w:p>
    <w:p w:rsidR="0066437E" w:rsidRDefault="0066437E" w:rsidP="0066437E"/>
    <w:p w:rsidR="0066437E" w:rsidRDefault="0066437E" w:rsidP="0066437E">
      <w:r>
        <w:t>Internetanvändningen kryper ner i åldrarna. Risken är alltså stor att barn, yngre än 12 år, också utsätts för detta. Studier från Linköpings Universitet visar att 26 % av unga killar tittar dagligen. Studien visar också att de som tittar dagligen i högre utsträckning utsätts för sexuella övergrepp och även utsätter andra.</w:t>
      </w:r>
    </w:p>
    <w:p w:rsidR="0066437E" w:rsidRDefault="0066437E" w:rsidP="0066437E"/>
    <w:p w:rsidR="0066437E" w:rsidRDefault="0066437E" w:rsidP="0066437E">
      <w:r>
        <w:t>Porren påverkar både pojkars och flickors självbild och hur de ser på andra, vad de kan göra med andra, vad de förväntas göra, vad de förväntas ”gilla”. Tjejer berättar t ex om hur de utsatts för övergrepp som killarna fått ”inspiration till” genom att titta på porr.</w:t>
      </w:r>
    </w:p>
    <w:p w:rsidR="0066437E" w:rsidRDefault="0066437E" w:rsidP="0066437E">
      <w:r>
        <w:t xml:space="preserve">Våldsporrens påverkan är en pågående </w:t>
      </w:r>
      <w:proofErr w:type="spellStart"/>
      <w:r>
        <w:t>folkhälsokris</w:t>
      </w:r>
      <w:proofErr w:type="spellEnd"/>
      <w:r>
        <w:t>. Porrens ideal ger en ökning av underlivsskador men också av skönhetsoperationer av könsdelar för att de inte ”duger”.</w:t>
      </w:r>
    </w:p>
    <w:p w:rsidR="0066437E" w:rsidRDefault="0066437E" w:rsidP="0066437E">
      <w:r>
        <w:t xml:space="preserve">Det är lätt att säga att det är föräldrarnas ansvar att ”uppfostra” barnen. Så enkelt är det inte. Alla behöver hjälpas åt; skola, organisationer, </w:t>
      </w:r>
      <w:proofErr w:type="spellStart"/>
      <w:r>
        <w:t>etc</w:t>
      </w:r>
      <w:proofErr w:type="spellEnd"/>
      <w:r>
        <w:t xml:space="preserve"> måste alla bidra till barns frihet från att ofrivilligt utsättas för våldsporr samt att de skall kunna förhålla sig till porren när de ändå utsätts för den.</w:t>
      </w:r>
    </w:p>
    <w:p w:rsidR="0066437E" w:rsidRDefault="0066437E" w:rsidP="0066437E"/>
    <w:p w:rsidR="0066437E" w:rsidRDefault="0066437E" w:rsidP="0066437E">
      <w:r>
        <w:t xml:space="preserve">Det räcker inte med att sätta filter i nätverken hemma och i skolan. Många barn och ungdomar har en ”smart” telefon och kan lätt hitta vad som helst, när som helst. </w:t>
      </w:r>
    </w:p>
    <w:p w:rsidR="0066437E" w:rsidRDefault="0066437E" w:rsidP="0066437E">
      <w:r>
        <w:t>Många skolor vill inte heller sätta in dessa filter då de gör systemet trögare och gör det mindre intressant att använda skolans utrustning för övrig faktainsamling och undervisning. Eleverna använder då istället sin egen ”</w:t>
      </w:r>
      <w:proofErr w:type="spellStart"/>
      <w:r>
        <w:t>ofiltrerade</w:t>
      </w:r>
      <w:proofErr w:type="spellEnd"/>
      <w:r>
        <w:t>” utrustning vilket gör att åtgärden motverkar sitt eget syfte.</w:t>
      </w:r>
    </w:p>
    <w:p w:rsidR="0066437E" w:rsidRDefault="0066437E" w:rsidP="0066437E"/>
    <w:p w:rsidR="00094B28" w:rsidRPr="00094B28" w:rsidRDefault="0066437E" w:rsidP="00526F89">
      <w:r>
        <w:lastRenderedPageBreak/>
        <w:t>För att vi skall komma tillrätta med problem måste vi arbete med för att åstadkomma attityd-förändringar. Detta gör vi mindre genom filter och mera genom diskussioner och kunskapshöjning.</w:t>
      </w:r>
    </w:p>
    <w:p w:rsidR="00526F89" w:rsidRPr="00094B28" w:rsidRDefault="00526F89" w:rsidP="00526F89"/>
    <w:p w:rsidR="00526F89" w:rsidRDefault="0033009C" w:rsidP="00526F89">
      <w:pPr>
        <w:rPr>
          <w:b/>
        </w:rPr>
      </w:pPr>
      <w:r>
        <w:rPr>
          <w:b/>
        </w:rPr>
        <w:t>Liberalernas förslag till beslut</w:t>
      </w:r>
    </w:p>
    <w:p w:rsidR="0033009C" w:rsidRDefault="0033009C" w:rsidP="00526F89">
      <w:pPr>
        <w:rPr>
          <w:b/>
        </w:rPr>
      </w:pPr>
    </w:p>
    <w:p w:rsidR="0066437E" w:rsidRDefault="0066437E" w:rsidP="0066437E">
      <w:r>
        <w:t>Kommunfullmäktige ger utbildningsnämnde</w:t>
      </w:r>
      <w:r w:rsidR="00AF0D5C">
        <w:t>n, kommundelsnämnderna</w:t>
      </w:r>
      <w:bookmarkStart w:id="0" w:name="_GoBack"/>
      <w:bookmarkEnd w:id="0"/>
      <w:r>
        <w:t>, kultur- och fritidsnämnden och socialnämnden i uppdrag:</w:t>
      </w:r>
    </w:p>
    <w:p w:rsidR="0066437E" w:rsidRDefault="0066437E" w:rsidP="0066437E"/>
    <w:p w:rsidR="0066437E" w:rsidRDefault="0066437E" w:rsidP="0066437E">
      <w:pPr>
        <w:pStyle w:val="Liststycke"/>
        <w:numPr>
          <w:ilvl w:val="0"/>
          <w:numId w:val="2"/>
        </w:numPr>
        <w:spacing w:after="200" w:line="276" w:lineRule="auto"/>
      </w:pPr>
      <w:r>
        <w:rPr>
          <w:b/>
        </w:rPr>
        <w:t>att</w:t>
      </w:r>
      <w:r>
        <w:t xml:space="preserve"> tillse att sex- och samlevnadsundervisningen i Södertäljes skolor utgår från ett kritiskt perspektiv på porr och att alla ges en god kunskap om pornografins påverkan och skadeverkningar,</w:t>
      </w:r>
      <w:r>
        <w:br/>
      </w:r>
    </w:p>
    <w:p w:rsidR="0066437E" w:rsidRDefault="0066437E" w:rsidP="0066437E">
      <w:pPr>
        <w:pStyle w:val="Liststycke"/>
        <w:numPr>
          <w:ilvl w:val="0"/>
          <w:numId w:val="2"/>
        </w:numPr>
        <w:spacing w:after="200" w:line="276" w:lineRule="auto"/>
      </w:pPr>
      <w:r>
        <w:rPr>
          <w:b/>
        </w:rPr>
        <w:t>att</w:t>
      </w:r>
      <w:r>
        <w:t xml:space="preserve"> tillse att alla som arbetar inom skolan, </w:t>
      </w:r>
      <w:proofErr w:type="spellStart"/>
      <w:r>
        <w:t>skolhälso</w:t>
      </w:r>
      <w:proofErr w:type="spellEnd"/>
      <w:r>
        <w:t>- och sjukvård, socialtjänst, m.fl. ges en god kunskap i hur man pratar om porr och sex med barn och ungdomar, samt</w:t>
      </w:r>
      <w:r>
        <w:br/>
      </w:r>
    </w:p>
    <w:p w:rsidR="0066437E" w:rsidRDefault="0066437E" w:rsidP="0066437E">
      <w:pPr>
        <w:pStyle w:val="Liststycke"/>
        <w:numPr>
          <w:ilvl w:val="0"/>
          <w:numId w:val="2"/>
        </w:numPr>
        <w:spacing w:after="200" w:line="276" w:lineRule="auto"/>
      </w:pPr>
      <w:r>
        <w:rPr>
          <w:b/>
        </w:rPr>
        <w:t>a</w:t>
      </w:r>
      <w:r w:rsidRPr="006804FC">
        <w:rPr>
          <w:b/>
        </w:rPr>
        <w:t>tt</w:t>
      </w:r>
      <w:r>
        <w:t xml:space="preserve"> tillse att förskolor, skolor, fritids, ungdomsgårdar och andra miljöer där barn och ungdomar vistas är </w:t>
      </w:r>
      <w:proofErr w:type="spellStart"/>
      <w:r>
        <w:t>porrfria</w:t>
      </w:r>
      <w:proofErr w:type="spellEnd"/>
      <w:r>
        <w:t>.</w:t>
      </w:r>
    </w:p>
    <w:p w:rsidR="009B778D" w:rsidRPr="009069AA" w:rsidRDefault="009B778D" w:rsidP="009B778D">
      <w:pPr>
        <w:pStyle w:val="Liststycke"/>
        <w:ind w:left="0"/>
      </w:pPr>
    </w:p>
    <w:p w:rsidR="00526F89" w:rsidRDefault="00526F89" w:rsidP="00526F89"/>
    <w:p w:rsidR="00526F89" w:rsidRDefault="00526F89" w:rsidP="00526F89">
      <w:r>
        <w:t xml:space="preserve">Södertälje den </w:t>
      </w:r>
      <w:r w:rsidR="0066437E">
        <w:t>2</w:t>
      </w:r>
      <w:r>
        <w:t xml:space="preserve"> </w:t>
      </w:r>
      <w:r w:rsidR="0066437E">
        <w:t>maj</w:t>
      </w:r>
      <w:r w:rsidR="001E5A1D">
        <w:t xml:space="preserve"> 201</w:t>
      </w:r>
      <w:r w:rsidR="0033009C">
        <w:t>9</w:t>
      </w:r>
    </w:p>
    <w:p w:rsidR="00526F89" w:rsidRDefault="00526F89" w:rsidP="00526F89"/>
    <w:p w:rsidR="002B3A42" w:rsidRDefault="002B3A42" w:rsidP="00526F89"/>
    <w:p w:rsidR="002B3A42" w:rsidRDefault="0066437E">
      <w:r>
        <w:t>Ann Westerberg</w:t>
      </w:r>
      <w:r w:rsidR="00526F89">
        <w:t xml:space="preserve"> (L)</w:t>
      </w:r>
    </w:p>
    <w:sectPr w:rsidR="002B3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8004E"/>
    <w:multiLevelType w:val="hybridMultilevel"/>
    <w:tmpl w:val="C204BFFE"/>
    <w:lvl w:ilvl="0" w:tplc="6494EB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4221D96"/>
    <w:multiLevelType w:val="hybridMultilevel"/>
    <w:tmpl w:val="BC70CC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F89"/>
    <w:rsid w:val="00094B28"/>
    <w:rsid w:val="001E5A1D"/>
    <w:rsid w:val="002A4C3C"/>
    <w:rsid w:val="002B3A42"/>
    <w:rsid w:val="0033009C"/>
    <w:rsid w:val="00374D2E"/>
    <w:rsid w:val="003A0269"/>
    <w:rsid w:val="003D0DAB"/>
    <w:rsid w:val="00463966"/>
    <w:rsid w:val="004726FF"/>
    <w:rsid w:val="004A0991"/>
    <w:rsid w:val="00526F89"/>
    <w:rsid w:val="0066437E"/>
    <w:rsid w:val="00671D86"/>
    <w:rsid w:val="00685132"/>
    <w:rsid w:val="006C469C"/>
    <w:rsid w:val="0079174F"/>
    <w:rsid w:val="00792684"/>
    <w:rsid w:val="008B55F7"/>
    <w:rsid w:val="008F2332"/>
    <w:rsid w:val="009B778D"/>
    <w:rsid w:val="00AF0D5C"/>
    <w:rsid w:val="00AF2F3C"/>
    <w:rsid w:val="00B23CDF"/>
    <w:rsid w:val="00BA4064"/>
    <w:rsid w:val="00BB5865"/>
    <w:rsid w:val="00C54162"/>
    <w:rsid w:val="00D4539F"/>
    <w:rsid w:val="00D87ACC"/>
    <w:rsid w:val="00EB3A1D"/>
    <w:rsid w:val="00F126F4"/>
    <w:rsid w:val="00FA1B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581B"/>
  <w15:docId w15:val="{42AB98AC-46ED-D840-9DF2-0F9FEED4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89"/>
    <w:rPr>
      <w:rFonts w:ascii="Times New Roman" w:eastAsia="Times New Roman" w:hAnsi="Times New Roman"/>
      <w:sz w:val="24"/>
      <w:szCs w:val="24"/>
      <w:lang w:eastAsia="ja-JP"/>
    </w:rPr>
  </w:style>
  <w:style w:type="paragraph" w:styleId="Rubrik1">
    <w:name w:val="heading 1"/>
    <w:basedOn w:val="Normal"/>
    <w:next w:val="Normal"/>
    <w:link w:val="Rubrik1Char"/>
    <w:uiPriority w:val="9"/>
    <w:qFormat/>
    <w:rsid w:val="00D87ACC"/>
    <w:pPr>
      <w:keepNext/>
      <w:keepLines/>
      <w:spacing w:before="480"/>
      <w:outlineLvl w:val="0"/>
    </w:pPr>
    <w:rPr>
      <w:rFonts w:ascii="Cambria" w:hAnsi="Cambria"/>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87ACC"/>
    <w:rPr>
      <w:rFonts w:ascii="Cambria" w:eastAsia="Times New Roman" w:hAnsi="Cambria" w:cs="Times New Roman"/>
      <w:b/>
      <w:bCs/>
      <w:color w:val="365F91"/>
      <w:sz w:val="28"/>
      <w:szCs w:val="28"/>
    </w:rPr>
  </w:style>
  <w:style w:type="paragraph" w:styleId="Ingetavstnd">
    <w:name w:val="No Spacing"/>
    <w:uiPriority w:val="1"/>
    <w:qFormat/>
    <w:rsid w:val="00D87ACC"/>
    <w:rPr>
      <w:sz w:val="22"/>
      <w:szCs w:val="22"/>
      <w:lang w:eastAsia="en-US"/>
    </w:rPr>
  </w:style>
  <w:style w:type="paragraph" w:styleId="Liststycke">
    <w:name w:val="List Paragraph"/>
    <w:basedOn w:val="Normal"/>
    <w:uiPriority w:val="34"/>
    <w:qFormat/>
    <w:rsid w:val="00526F89"/>
    <w:pPr>
      <w:ind w:left="720"/>
      <w:contextualSpacing/>
    </w:pPr>
  </w:style>
  <w:style w:type="paragraph" w:styleId="Ballongtext">
    <w:name w:val="Balloon Text"/>
    <w:basedOn w:val="Normal"/>
    <w:link w:val="BallongtextChar"/>
    <w:uiPriority w:val="99"/>
    <w:semiHidden/>
    <w:unhideWhenUsed/>
    <w:rsid w:val="00526F89"/>
    <w:rPr>
      <w:rFonts w:ascii="Tahoma" w:hAnsi="Tahoma" w:cs="Tahoma"/>
      <w:sz w:val="16"/>
      <w:szCs w:val="16"/>
    </w:rPr>
  </w:style>
  <w:style w:type="character" w:customStyle="1" w:styleId="BallongtextChar">
    <w:name w:val="Ballongtext Char"/>
    <w:link w:val="Ballongtext"/>
    <w:uiPriority w:val="99"/>
    <w:semiHidden/>
    <w:rsid w:val="00526F89"/>
    <w:rPr>
      <w:rFonts w:ascii="Tahoma" w:eastAsia="Times New Roman"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495</Words>
  <Characters>2626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Zetterman, Victor</dc:creator>
  <cp:lastModifiedBy>Victor Zetterman</cp:lastModifiedBy>
  <cp:revision>10</cp:revision>
  <cp:lastPrinted>2018-04-19T08:49:00Z</cp:lastPrinted>
  <dcterms:created xsi:type="dcterms:W3CDTF">2019-04-03T12:43:00Z</dcterms:created>
  <dcterms:modified xsi:type="dcterms:W3CDTF">2019-04-25T09:17:00Z</dcterms:modified>
</cp:coreProperties>
</file>